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7" w:rsidRDefault="008F0291" w:rsidP="0050266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02667" w:rsidRDefault="008F0291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02667" w:rsidRDefault="008F0291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02667" w:rsidRDefault="008F0291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CE17D3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8F0291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02667" w:rsidRDefault="008F0291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667" w:rsidRPr="002669ED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8F0291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8F0291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79.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02667" w:rsidRDefault="008F0291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3446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5026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02667" w:rsidRDefault="008F0291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344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026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1CAA">
        <w:rPr>
          <w:rFonts w:ascii="Times New Roman" w:hAnsi="Times New Roman" w:cs="Times New Roman"/>
          <w:sz w:val="24"/>
          <w:szCs w:val="24"/>
        </w:rPr>
        <w:t>0</w:t>
      </w:r>
      <w:r w:rsidR="00502667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2667" w:rsidRDefault="008F0291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02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02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02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02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2667" w:rsidRDefault="008F0291" w:rsidP="0050266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026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026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026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026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026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0266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026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0266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02667">
        <w:rPr>
          <w:rFonts w:ascii="Times New Roman" w:hAnsi="Times New Roman"/>
          <w:szCs w:val="24"/>
          <w:lang w:val="ru-RU"/>
        </w:rPr>
        <w:t>:</w:t>
      </w:r>
    </w:p>
    <w:p w:rsidR="00943446" w:rsidRDefault="00943446" w:rsidP="0050266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02667" w:rsidRDefault="00B17601" w:rsidP="00502667">
      <w:pPr>
        <w:pStyle w:val="pismo"/>
        <w:spacing w:before="120" w:after="120" w:line="240" w:lineRule="auto"/>
        <w:rPr>
          <w:rFonts w:ascii="Times New Roman" w:hAnsi="Times New Roman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           </w:t>
      </w:r>
      <w:r w:rsidR="00502667" w:rsidRPr="008245D8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- </w:t>
      </w:r>
      <w:r w:rsidR="008F0291">
        <w:rPr>
          <w:rFonts w:ascii="Times New Roman" w:hAnsi="Times New Roman"/>
          <w:lang w:val="sr-Cyrl-RS"/>
        </w:rPr>
        <w:t>Usvajanje</w:t>
      </w:r>
      <w:r w:rsidR="00502667" w:rsidRPr="008245D8">
        <w:rPr>
          <w:rFonts w:ascii="Times New Roman" w:hAnsi="Times New Roman"/>
          <w:lang w:val="sr-Cyrl-RS"/>
        </w:rPr>
        <w:t xml:space="preserve"> </w:t>
      </w:r>
      <w:r w:rsidR="008F0291">
        <w:rPr>
          <w:rFonts w:ascii="Times New Roman" w:hAnsi="Times New Roman"/>
          <w:lang w:val="sr-Cyrl-RS"/>
        </w:rPr>
        <w:t>zapisnika</w:t>
      </w:r>
      <w:r w:rsidR="00502667" w:rsidRPr="008245D8">
        <w:rPr>
          <w:rFonts w:ascii="Times New Roman" w:hAnsi="Times New Roman"/>
          <w:lang w:val="sr-Cyrl-RS"/>
        </w:rPr>
        <w:t xml:space="preserve"> </w:t>
      </w:r>
      <w:r w:rsidR="008F0291">
        <w:rPr>
          <w:rFonts w:ascii="Times New Roman" w:hAnsi="Times New Roman"/>
          <w:lang w:val="sr-Cyrl-RS"/>
        </w:rPr>
        <w:t>sa</w:t>
      </w:r>
      <w:r w:rsidR="00502667" w:rsidRPr="008245D8">
        <w:rPr>
          <w:rFonts w:ascii="Times New Roman" w:hAnsi="Times New Roman"/>
          <w:lang w:val="sr-Cyrl-RS"/>
        </w:rPr>
        <w:t xml:space="preserve"> </w:t>
      </w:r>
      <w:r w:rsidR="00502667" w:rsidRPr="008245D8">
        <w:rPr>
          <w:rFonts w:ascii="Times New Roman" w:hAnsi="Times New Roman"/>
        </w:rPr>
        <w:t>7</w:t>
      </w:r>
      <w:r w:rsidR="00502667">
        <w:rPr>
          <w:rFonts w:ascii="Times New Roman" w:hAnsi="Times New Roman"/>
        </w:rPr>
        <w:t>8</w:t>
      </w:r>
      <w:r w:rsidR="00502667" w:rsidRPr="008245D8">
        <w:rPr>
          <w:rFonts w:ascii="Times New Roman" w:hAnsi="Times New Roman"/>
        </w:rPr>
        <w:t>.</w:t>
      </w:r>
      <w:r w:rsidR="00502667" w:rsidRPr="008245D8">
        <w:rPr>
          <w:rFonts w:ascii="Times New Roman" w:hAnsi="Times New Roman"/>
          <w:lang w:val="sr-Cyrl-RS"/>
        </w:rPr>
        <w:t xml:space="preserve"> </w:t>
      </w:r>
      <w:r w:rsidR="008F0291">
        <w:rPr>
          <w:rFonts w:ascii="Times New Roman" w:hAnsi="Times New Roman"/>
          <w:lang w:val="sr-Cyrl-RS"/>
        </w:rPr>
        <w:t>sednice</w:t>
      </w:r>
      <w:r w:rsidR="00502667" w:rsidRPr="008245D8">
        <w:rPr>
          <w:rFonts w:ascii="Times New Roman" w:hAnsi="Times New Roman"/>
          <w:lang w:val="sr-Cyrl-RS"/>
        </w:rPr>
        <w:t xml:space="preserve"> </w:t>
      </w:r>
      <w:r w:rsidR="008F0291">
        <w:rPr>
          <w:rFonts w:ascii="Times New Roman" w:hAnsi="Times New Roman"/>
          <w:lang w:val="sr-Cyrl-RS"/>
        </w:rPr>
        <w:t>Odbora</w:t>
      </w:r>
      <w:r w:rsidR="00502667" w:rsidRPr="008245D8">
        <w:rPr>
          <w:rFonts w:ascii="Times New Roman" w:hAnsi="Times New Roman"/>
          <w:lang w:val="sr-Cyrl-RS"/>
        </w:rPr>
        <w:t xml:space="preserve"> </w:t>
      </w:r>
    </w:p>
    <w:p w:rsidR="00CE17D3" w:rsidRPr="006D536D" w:rsidRDefault="00CE17D3" w:rsidP="00CE17D3">
      <w:pPr>
        <w:tabs>
          <w:tab w:val="left" w:pos="1843"/>
        </w:tabs>
        <w:spacing w:before="240" w:after="240"/>
        <w:jc w:val="both"/>
        <w:rPr>
          <w:rStyle w:val="colornavy1"/>
          <w:rFonts w:cs="Times New Roman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1.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Predlog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zakona</w:t>
      </w:r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o</w:t>
      </w:r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izmenama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dopunama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Zakona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o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penzijskom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invalidskom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osiguranju</w:t>
      </w:r>
      <w:r w:rsidRPr="006D536D">
        <w:rPr>
          <w:rStyle w:val="colornavy1"/>
          <w:rFonts w:cs="Times New Roman"/>
          <w:color w:val="000000"/>
          <w:szCs w:val="24"/>
        </w:rPr>
        <w:t>,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pStyle w:val="ListParagraph"/>
        <w:tabs>
          <w:tab w:val="left" w:pos="1418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2. </w:t>
      </w:r>
      <w:r w:rsidR="008F029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hyperlink r:id="rId6" w:history="1"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Predlog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RS"/>
          </w:rPr>
          <w:t>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odluke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davanju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saglasnosti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Odluku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izmenama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dopunama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Finansijskog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plana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Republičkog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fonda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penzijsko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invalidsko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osiguranje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</w:t>
        </w:r>
        <w:r w:rsidRPr="006D53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2018. </w:t>
        </w:r>
        <w:proofErr w:type="gramStart"/>
        <w:r w:rsidR="008F02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godinu</w:t>
        </w:r>
        <w:proofErr w:type="gramEnd"/>
      </w:hyperlink>
      <w:bookmarkStart w:id="1" w:name="formZasProgram:tablePoints:11:j_id322"/>
      <w:bookmarkEnd w:id="1"/>
      <w:r w:rsidRPr="006D536D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F0291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6D536D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F0291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6D536D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F0291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6D536D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F0291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Vlada</w:t>
      </w:r>
      <w:r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>
        <w:rPr>
          <w:rStyle w:val="colornavy1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7D3" w:rsidRPr="00CE17D3" w:rsidRDefault="00CE17D3" w:rsidP="00CE17D3">
      <w:pPr>
        <w:tabs>
          <w:tab w:val="left" w:pos="1843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3.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</w:rPr>
        <w:t>Predlog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a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</w:rPr>
        <w:t>zakona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</w:rPr>
        <w:t>o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izmenama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i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dopunama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Zakona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o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visokom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obrazovanju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koji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je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podnela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Vlada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; </w:t>
      </w:r>
    </w:p>
    <w:p w:rsidR="00CE17D3" w:rsidRPr="00CE17D3" w:rsidRDefault="00CE17D3" w:rsidP="00CE17D3">
      <w:pPr>
        <w:tabs>
          <w:tab w:val="left" w:pos="630"/>
        </w:tabs>
        <w:spacing w:before="240" w:after="240"/>
        <w:jc w:val="both"/>
        <w:rPr>
          <w:rStyle w:val="colornavy1"/>
          <w:rFonts w:cs="Times New Roman"/>
          <w:color w:val="auto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</w:t>
      </w:r>
      <w:r w:rsidRPr="006D536D">
        <w:rPr>
          <w:rStyle w:val="colornavy1"/>
          <w:rFonts w:cs="Times New Roman"/>
          <w:szCs w:val="24"/>
        </w:rPr>
        <w:t>4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.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Predlog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</w:rPr>
        <w:t>zakona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</w:rPr>
        <w:t>o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profesijama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proofErr w:type="gramStart"/>
      <w:r w:rsidR="008F0291">
        <w:rPr>
          <w:rStyle w:val="colornavy1"/>
          <w:rFonts w:cs="Times New Roman"/>
          <w:color w:val="auto"/>
          <w:szCs w:val="24"/>
          <w:lang w:val="sr-Cyrl-RS"/>
        </w:rPr>
        <w:t>od</w:t>
      </w:r>
      <w:proofErr w:type="gramEnd"/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posebnog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interesa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za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Republiku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Srbiju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i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uslovima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za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njihovo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obavljanje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koji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je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podnela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auto"/>
          <w:szCs w:val="24"/>
          <w:lang w:val="sr-Cyrl-RS"/>
        </w:rPr>
        <w:t>Vlada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630"/>
        </w:tabs>
        <w:spacing w:before="240" w:after="240"/>
        <w:jc w:val="both"/>
        <w:rPr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ab/>
      </w:r>
      <w:r w:rsidRPr="006D536D">
        <w:rPr>
          <w:rFonts w:cs="Times New Roman"/>
          <w:szCs w:val="24"/>
        </w:rPr>
        <w:t>5</w:t>
      </w:r>
      <w:r w:rsidRPr="006D536D">
        <w:rPr>
          <w:rFonts w:cs="Times New Roman"/>
          <w:szCs w:val="24"/>
          <w:lang w:val="sr-Cyrl-RS"/>
        </w:rPr>
        <w:t xml:space="preserve">. </w:t>
      </w:r>
      <w:r w:rsidR="008F0291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Predloga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zakona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o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potvrđivanju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Hongkonške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međunarodne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konvencije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o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bezbednom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i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ekološki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prihvatljivom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recikliranju</w:t>
      </w:r>
      <w:r w:rsidRPr="006D536D">
        <w:rPr>
          <w:rFonts w:eastAsia="Times New Roman" w:cs="Times New Roman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szCs w:val="24"/>
          <w:lang w:val="sr-Cyrl-CS"/>
        </w:rPr>
        <w:t>brodova</w:t>
      </w:r>
      <w:r w:rsidRPr="006D536D">
        <w:rPr>
          <w:rFonts w:eastAsia="Times New Roman" w:cs="Times New Roman"/>
          <w:szCs w:val="24"/>
          <w:lang w:val="sr-Cyrl-CS"/>
        </w:rPr>
        <w:t>, 2009</w:t>
      </w:r>
      <w:r w:rsidRPr="006D536D">
        <w:rPr>
          <w:rFonts w:eastAsia="Times New Roman" w:cs="Times New Roman"/>
          <w:szCs w:val="24"/>
        </w:rPr>
        <w:t xml:space="preserve">, </w:t>
      </w:r>
      <w:r w:rsidR="008F0291">
        <w:rPr>
          <w:rFonts w:eastAsia="Times New Roman" w:cs="Times New Roman"/>
          <w:szCs w:val="24"/>
          <w:lang w:val="sr-Cyrl-RS"/>
        </w:rPr>
        <w:t>koji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je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podnela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Vlada</w:t>
      </w:r>
      <w:r>
        <w:rPr>
          <w:rFonts w:eastAsia="Times New Roman" w:cs="Times New Roman"/>
          <w:szCs w:val="24"/>
          <w:lang w:val="sr-Cyrl-RS"/>
        </w:rPr>
        <w:t xml:space="preserve">; 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</w:p>
    <w:p w:rsidR="00CE17D3" w:rsidRPr="006D536D" w:rsidRDefault="00CE17D3" w:rsidP="00CE17D3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Razmtranje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Francuske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razmeni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uzajamnoj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tajnih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 </w:t>
      </w:r>
    </w:p>
    <w:p w:rsidR="00CE17D3" w:rsidRPr="006D536D" w:rsidRDefault="00CE17D3" w:rsidP="00CE17D3">
      <w:pPr>
        <w:pStyle w:val="ListParagraph"/>
        <w:spacing w:before="240" w:after="240" w:line="240" w:lineRule="auto"/>
        <w:ind w:left="31" w:firstLine="1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7D3" w:rsidRPr="006D536D" w:rsidRDefault="00CE17D3" w:rsidP="00CE17D3">
      <w:pPr>
        <w:pStyle w:val="ListParagraph"/>
        <w:tabs>
          <w:tab w:val="left" w:pos="630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Mešovitog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komiteta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1/2018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izmeni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slobodnoj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trgovini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definiciji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pojma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poreklom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metodama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tivne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Mešovitog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komiteta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2/2018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izmeni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Aneksa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IV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slobodnoj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olakšavanju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trgovine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          </w:t>
      </w:r>
      <w:r w:rsidRPr="006D536D">
        <w:rPr>
          <w:rFonts w:eastAsia="Times New Roman" w:cs="Times New Roman"/>
          <w:szCs w:val="24"/>
        </w:rPr>
        <w:t xml:space="preserve">8. </w:t>
      </w:r>
      <w:r w:rsidR="008F0291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</w:rPr>
        <w:t>Predlog</w:t>
      </w:r>
      <w:r w:rsidR="008F0291">
        <w:rPr>
          <w:rFonts w:eastAsia="Times New Roman" w:cs="Times New Roman"/>
          <w:szCs w:val="24"/>
          <w:lang w:val="sr-Cyrl-RS"/>
        </w:rPr>
        <w:t>a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zakona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o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potvrđivanju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S</w:t>
      </w:r>
      <w:r w:rsidR="008F0291">
        <w:rPr>
          <w:rFonts w:eastAsia="Times New Roman" w:cs="Times New Roman"/>
          <w:szCs w:val="24"/>
        </w:rPr>
        <w:t>porazuma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između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Vlade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Republike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Srbije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i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Vlade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Kirgiske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Republike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o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međusobnom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ukidanju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viza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za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nosioce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običnih</w:t>
      </w:r>
      <w:r w:rsidRPr="006D536D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pasoša</w:t>
      </w:r>
      <w:r w:rsidRPr="006D536D">
        <w:rPr>
          <w:rFonts w:eastAsia="Times New Roman" w:cs="Times New Roman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szCs w:val="24"/>
          <w:lang w:val="sr-Cyrl-RS"/>
        </w:rPr>
        <w:t>koji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je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podnela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Vlada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CE17D3" w:rsidRDefault="00CE17D3" w:rsidP="00CE17D3">
      <w:pPr>
        <w:pStyle w:val="ListParagraph"/>
        <w:tabs>
          <w:tab w:val="left" w:pos="1843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turizma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Saveta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ministara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</w:rPr>
        <w:t>Albanije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0"/>
          <w:tab w:val="left" w:pos="720"/>
        </w:tabs>
        <w:spacing w:before="240" w:after="24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10. </w:t>
      </w:r>
      <w:r w:rsidR="008F0291">
        <w:rPr>
          <w:rFonts w:eastAsia="Times New Roman" w:cs="Times New Roman"/>
          <w:color w:val="000000"/>
          <w:szCs w:val="24"/>
          <w:lang w:val="sr-Cyrl-CS"/>
        </w:rPr>
        <w:t>Razmatranje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Dodatnog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protokola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5 </w:t>
      </w:r>
      <w:r w:rsidR="008F0291">
        <w:rPr>
          <w:rFonts w:eastAsia="Times New Roman" w:cs="Times New Roman"/>
          <w:color w:val="000000"/>
          <w:szCs w:val="24"/>
          <w:lang w:val="sr-Cyrl-CS"/>
        </w:rPr>
        <w:t>uz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pristupanju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slobodnoj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Centralnoj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Evropi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O</w:t>
      </w:r>
      <w:r w:rsidR="008F0291">
        <w:rPr>
          <w:rFonts w:eastAsia="Times New Roman" w:cs="Times New Roman"/>
          <w:color w:val="000000"/>
          <w:szCs w:val="24"/>
          <w:lang w:val="sr-Cyrl-CS"/>
        </w:rPr>
        <w:t>dluke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Zajedničkog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komiteta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slobodnoj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Centralnoj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Evropi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broj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3/2015 </w:t>
      </w:r>
      <w:r w:rsidR="008F0291">
        <w:rPr>
          <w:rFonts w:eastAsia="Times New Roman" w:cs="Times New Roman"/>
          <w:color w:val="000000"/>
          <w:szCs w:val="24"/>
          <w:lang w:val="sr-Cyrl-CS"/>
        </w:rPr>
        <w:t>usvojene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26. </w:t>
      </w:r>
      <w:r w:rsidR="008F0291">
        <w:rPr>
          <w:rFonts w:eastAsia="Times New Roman" w:cs="Times New Roman"/>
          <w:color w:val="000000"/>
          <w:szCs w:val="24"/>
          <w:lang w:val="sr-Cyrl-CS"/>
        </w:rPr>
        <w:t>novembra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2015.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Odluke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Zajedničkog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komiteta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slobodnoj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Centralnoj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Evropi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broj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3/2013,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vezi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Aneksom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4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slobodnoj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Centralnoj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Evropi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(CEFTA 2006),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Protokol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definiciji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pojma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„</w:t>
      </w:r>
      <w:r w:rsidR="008F0291">
        <w:rPr>
          <w:rFonts w:eastAsia="Times New Roman" w:cs="Times New Roman"/>
          <w:color w:val="000000"/>
          <w:szCs w:val="24"/>
          <w:lang w:val="sr-Cyrl-CS"/>
        </w:rPr>
        <w:t>proizvodi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poreklom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“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metode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administrativne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saradnje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člana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14. </w:t>
      </w:r>
      <w:r w:rsidR="008F0291">
        <w:rPr>
          <w:rFonts w:eastAsia="Times New Roman" w:cs="Times New Roman"/>
          <w:color w:val="000000"/>
          <w:szCs w:val="24"/>
          <w:lang w:val="sr-Cyrl-CS"/>
        </w:rPr>
        <w:t>st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. 1.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3, </w:t>
      </w:r>
      <w:r w:rsidR="008F0291">
        <w:rPr>
          <w:rFonts w:eastAsia="Times New Roman" w:cs="Times New Roman"/>
          <w:color w:val="000000"/>
          <w:szCs w:val="24"/>
          <w:lang w:val="sr-Cyrl-CS"/>
        </w:rPr>
        <w:t>usvojene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20. </w:t>
      </w:r>
      <w:r w:rsidR="008F0291">
        <w:rPr>
          <w:rFonts w:eastAsia="Times New Roman" w:cs="Times New Roman"/>
          <w:color w:val="000000"/>
          <w:szCs w:val="24"/>
          <w:lang w:val="sr-Cyrl-CS"/>
        </w:rPr>
        <w:t>novembra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2013. </w:t>
      </w:r>
      <w:r w:rsidR="008F0291">
        <w:rPr>
          <w:rFonts w:eastAsia="Times New Roman" w:cs="Times New Roman"/>
          <w:color w:val="000000"/>
          <w:szCs w:val="24"/>
          <w:lang w:val="sr-Cyrl-CS"/>
        </w:rPr>
        <w:t>godine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11. </w:t>
      </w:r>
      <w:r w:rsidR="008F0291">
        <w:rPr>
          <w:rFonts w:eastAsia="Times New Roman" w:cs="Times New Roman"/>
          <w:color w:val="000000"/>
          <w:szCs w:val="24"/>
          <w:lang w:val="sr-Cyrl-CS"/>
        </w:rPr>
        <w:t>Razmatranje</w:t>
      </w:r>
      <w:r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Ugovora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San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Marino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izbegavanju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dvostrukog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oporezivanja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sprečavanju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poreske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evazije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odnosu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poreze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dohodak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CE17D3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12. </w:t>
      </w:r>
      <w:r w:rsidR="008F0291">
        <w:rPr>
          <w:rFonts w:eastAsia="Times New Roman" w:cs="Times New Roman"/>
          <w:color w:val="000000"/>
          <w:szCs w:val="24"/>
          <w:lang w:val="sr-Cyrl-CS"/>
        </w:rPr>
        <w:t>Razmatranje</w:t>
      </w:r>
      <w:r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Protokola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I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slobodnoj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Turske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Protokola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III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uslugama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slobodnoj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Turske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CE17D3" w:rsidRPr="006D536D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13.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Tunis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saradnji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oblasti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odbrane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CE17D3" w:rsidRPr="006D536D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14.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Italije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olakšanju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primene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Evropske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konvencije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međusobnom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pružanju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pravne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pomoći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krivičnim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stvarima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od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20. </w:t>
      </w:r>
      <w:r w:rsidR="008F0291">
        <w:rPr>
          <w:rFonts w:eastAsia="Times New Roman" w:cs="Times New Roman"/>
          <w:color w:val="000000"/>
          <w:szCs w:val="24"/>
          <w:lang w:val="sr-Cyrl-CS"/>
        </w:rPr>
        <w:t>aprila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1959. </w:t>
      </w:r>
      <w:r w:rsidR="008F0291">
        <w:rPr>
          <w:rFonts w:eastAsia="Times New Roman" w:cs="Times New Roman"/>
          <w:color w:val="000000"/>
          <w:szCs w:val="24"/>
          <w:lang w:val="sr-Cyrl-CS"/>
        </w:rPr>
        <w:t>godine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  <w:tab w:val="left" w:pos="1560"/>
          <w:tab w:val="left" w:pos="1701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15. </w:t>
      </w:r>
      <w:r w:rsidR="008F0291">
        <w:rPr>
          <w:rFonts w:eastAsia="Times New Roman" w:cs="Times New Roman"/>
          <w:color w:val="000000"/>
          <w:szCs w:val="24"/>
          <w:lang w:val="sr-Cyrl-CS"/>
        </w:rPr>
        <w:t>Razmatranje</w:t>
      </w:r>
      <w:r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Italije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olakšanju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primene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Evropske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konvencije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ekstradiciji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od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13. </w:t>
      </w:r>
      <w:r w:rsidR="008F0291">
        <w:rPr>
          <w:rFonts w:eastAsia="Times New Roman" w:cs="Times New Roman"/>
          <w:color w:val="000000"/>
          <w:szCs w:val="24"/>
          <w:lang w:val="sr-Cyrl-CS"/>
        </w:rPr>
        <w:t>decembra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1957. </w:t>
      </w:r>
      <w:r w:rsidR="008F0291">
        <w:rPr>
          <w:rFonts w:eastAsia="Times New Roman" w:cs="Times New Roman"/>
          <w:color w:val="000000"/>
          <w:szCs w:val="24"/>
          <w:lang w:val="sr-Cyrl-CS"/>
        </w:rPr>
        <w:t>godine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  <w:tab w:val="left" w:pos="156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16.  </w:t>
      </w:r>
      <w:r w:rsidR="008F0291">
        <w:rPr>
          <w:rFonts w:eastAsia="Times New Roman" w:cs="Times New Roman"/>
          <w:color w:val="000000"/>
          <w:szCs w:val="24"/>
          <w:lang w:val="sr-Cyrl-CS"/>
        </w:rPr>
        <w:t>Razmatranje</w:t>
      </w:r>
      <w:r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Turske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uzajamnom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podsticanju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zaštiti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ulaganja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0"/>
          <w:tab w:val="left" w:pos="72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17.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Ugovora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Kazahstan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transferu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osuđenih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lica</w:t>
      </w:r>
      <w:r w:rsidRPr="00201D26">
        <w:rPr>
          <w:rFonts w:eastAsia="Times New Roman" w:cs="Times New Roman"/>
          <w:color w:val="000000"/>
          <w:szCs w:val="24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720"/>
          <w:tab w:val="left" w:pos="156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18.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Ugovora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Kazahstan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pružanju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pravne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pomoći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krivičnim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stvarima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lastRenderedPageBreak/>
        <w:tab/>
        <w:t xml:space="preserve">19.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zakona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potvrđivanju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Ugovora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između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Republike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Srbije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Republike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Kazahstan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izručenju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  <w:tab w:val="left" w:pos="1560"/>
        </w:tabs>
        <w:spacing w:before="240" w:after="24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20.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zakona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potvrđivanju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Protokola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izmeni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Sporazuma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između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Vlade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Republike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Srbije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Vlade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Ruske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Federacije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isporukama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prirodnog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gasa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iz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Ruske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Federacije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Republiku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Srbiju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od</w:t>
      </w:r>
      <w:r w:rsidRPr="00201D26">
        <w:rPr>
          <w:rFonts w:eastAsia="Times New Roman" w:cs="Times New Roman"/>
          <w:color w:val="000000"/>
          <w:szCs w:val="24"/>
        </w:rPr>
        <w:t xml:space="preserve"> 13. </w:t>
      </w:r>
      <w:proofErr w:type="gramStart"/>
      <w:r w:rsidR="008F0291">
        <w:rPr>
          <w:rFonts w:eastAsia="Times New Roman" w:cs="Times New Roman"/>
          <w:color w:val="000000"/>
          <w:szCs w:val="24"/>
        </w:rPr>
        <w:t>oktobra</w:t>
      </w:r>
      <w:proofErr w:type="gramEnd"/>
      <w:r w:rsidRPr="00201D26">
        <w:rPr>
          <w:rFonts w:eastAsia="Times New Roman" w:cs="Times New Roman"/>
          <w:color w:val="000000"/>
          <w:szCs w:val="24"/>
        </w:rPr>
        <w:t xml:space="preserve"> 2012. </w:t>
      </w:r>
      <w:proofErr w:type="gramStart"/>
      <w:r w:rsidR="008F0291">
        <w:rPr>
          <w:rFonts w:eastAsia="Times New Roman" w:cs="Times New Roman"/>
          <w:color w:val="000000"/>
          <w:szCs w:val="24"/>
        </w:rPr>
        <w:t>godine</w:t>
      </w:r>
      <w:proofErr w:type="gramEnd"/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-90"/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21.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ekonomskoj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trgovinskoj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tehničkoj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saradnji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Države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Katara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</w:r>
      <w:r>
        <w:rPr>
          <w:rFonts w:eastAsia="Times New Roman" w:cs="Times New Roman"/>
          <w:color w:val="000000"/>
          <w:szCs w:val="24"/>
          <w:lang w:val="sr-Cyrl-CS"/>
        </w:rPr>
        <w:tab/>
        <w:t xml:space="preserve">22.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Argentine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trgovini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ekonomskoj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saradnji</w:t>
      </w:r>
      <w:r w:rsidRPr="00201D26">
        <w:rPr>
          <w:rFonts w:eastAsia="Times New Roman" w:cs="Times New Roman"/>
          <w:color w:val="000000"/>
          <w:szCs w:val="24"/>
        </w:rPr>
        <w:t>,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</w:r>
      <w:r>
        <w:rPr>
          <w:rFonts w:eastAsia="Times New Roman" w:cs="Times New Roman"/>
          <w:color w:val="000000"/>
          <w:szCs w:val="24"/>
          <w:lang w:val="sr-Cyrl-CS"/>
        </w:rPr>
        <w:tab/>
        <w:t xml:space="preserve">23.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Kipra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razmeni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uzajamnoj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zaštiti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tajnih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podataka</w:t>
      </w:r>
      <w:r w:rsidRPr="00201D26">
        <w:rPr>
          <w:rFonts w:eastAsia="Times New Roman" w:cs="Times New Roman"/>
          <w:color w:val="000000"/>
          <w:szCs w:val="24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color w:val="000000"/>
          <w:szCs w:val="24"/>
          <w:lang w:val="sr-Cyrl-CS"/>
        </w:rPr>
        <w:t xml:space="preserve">24.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Sporazuma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između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Republike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Srbije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Vlade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Rumunije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o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uzajamnoj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zaštiti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razmenjenih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tajnih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podataka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E17D3" w:rsidRPr="00201D26" w:rsidRDefault="00CE17D3" w:rsidP="00CE17D3">
      <w:pPr>
        <w:tabs>
          <w:tab w:val="left" w:pos="72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25.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o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Konvencije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Saveta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Evrope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o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kinematografskoj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koprodukciji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(</w:t>
      </w:r>
      <w:r w:rsidR="008F0291">
        <w:rPr>
          <w:rFonts w:eastAsia="Times New Roman" w:cs="Times New Roman"/>
          <w:color w:val="000000"/>
          <w:szCs w:val="24"/>
          <w:lang w:val="sr-Cyrl-RS"/>
        </w:rPr>
        <w:t>revidirana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),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26.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zakona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potvrđivanju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Sporazuma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između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Vlade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Republike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Srbije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i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Vlade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Gruzije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o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trgovinsko</w:t>
      </w:r>
      <w:r w:rsidRPr="00201D26">
        <w:rPr>
          <w:rFonts w:eastAsia="Times New Roman" w:cs="Times New Roman"/>
          <w:color w:val="000000"/>
          <w:szCs w:val="24"/>
        </w:rPr>
        <w:t>-</w:t>
      </w:r>
      <w:r w:rsidR="008F0291">
        <w:rPr>
          <w:rFonts w:eastAsia="Times New Roman" w:cs="Times New Roman"/>
          <w:color w:val="000000"/>
          <w:szCs w:val="24"/>
        </w:rPr>
        <w:t>ekonomskoj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r w:rsidR="008F0291">
        <w:rPr>
          <w:rFonts w:eastAsia="Times New Roman" w:cs="Times New Roman"/>
          <w:color w:val="000000"/>
          <w:szCs w:val="24"/>
        </w:rPr>
        <w:t>saradnji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27.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zakona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o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akata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Svetskog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poštanskog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saveza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color w:val="000000"/>
          <w:szCs w:val="24"/>
          <w:lang w:val="sr-Cyrl-RS"/>
        </w:rPr>
        <w:t>koji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je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720"/>
        </w:tabs>
        <w:spacing w:before="240" w:after="24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 xml:space="preserve">28.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</w:rPr>
        <w:t>zakona</w:t>
      </w:r>
      <w:r w:rsidRPr="00201D26">
        <w:rPr>
          <w:rFonts w:eastAsia="Times New Roman" w:cs="Times New Roman"/>
          <w:szCs w:val="24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o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potvrđivanju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Sporazuma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između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Vlade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Republike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Srbije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i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Vlade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Republike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Grčke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o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saradnji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u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oblasti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turizma</w:t>
      </w:r>
      <w:r w:rsidRPr="00201D26">
        <w:rPr>
          <w:rFonts w:eastAsia="Times New Roman" w:cs="Times New Roman"/>
          <w:szCs w:val="24"/>
          <w:lang w:val="sr-Cyrl-RS"/>
        </w:rPr>
        <w:t xml:space="preserve">, </w:t>
      </w:r>
      <w:r w:rsidR="008F0291">
        <w:rPr>
          <w:rFonts w:eastAsia="Times New Roman" w:cs="Times New Roman"/>
          <w:szCs w:val="24"/>
          <w:lang w:val="sr-Cyrl-RS"/>
        </w:rPr>
        <w:t>koji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je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podnela</w:t>
      </w:r>
      <w:r w:rsidRPr="00201D26">
        <w:rPr>
          <w:rFonts w:eastAsia="Times New Roman" w:cs="Times New Roman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szCs w:val="24"/>
          <w:lang w:val="sr-Cyrl-RS"/>
        </w:rPr>
        <w:t>Vlada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Fonts w:eastAsia="Times New Roman" w:cs="Times New Roman"/>
          <w:szCs w:val="24"/>
          <w:lang w:val="sr-Cyrl-RS"/>
        </w:rPr>
        <w:tab/>
        <w:t xml:space="preserve">29.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zakona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o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potvrđivanju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Protokola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iz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Nagoje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o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pristupu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genetičkim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resursima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i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pravednoj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i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jednakoj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raspodeli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koristi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koje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proističu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iz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njihovog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korišćenja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uz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Konvenciju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o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biološkoj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raznovrsnosti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ab/>
        <w:t xml:space="preserve">30.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zakona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o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potvrđivanju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Multilateralnog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sporazuma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zemalja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Jugoistočne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Evrope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o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sprovođenju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Konvencije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o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proceni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uticaja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na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životnu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sredinu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u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prekograničnom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</w:rPr>
        <w:t>kontekstu</w:t>
      </w:r>
      <w:r w:rsidRPr="00201D26">
        <w:rPr>
          <w:rStyle w:val="colornavy1"/>
          <w:rFonts w:cs="Times New Roman"/>
          <w:color w:val="000000"/>
          <w:szCs w:val="24"/>
        </w:rPr>
        <w:t>,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F0291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E17D3" w:rsidRDefault="00CE17D3" w:rsidP="00CE17D3">
      <w:pPr>
        <w:spacing w:before="240" w:after="240"/>
        <w:jc w:val="both"/>
        <w:rPr>
          <w:rStyle w:val="colornavy"/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31.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zakona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o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potvrđivanju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Sporazuma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između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Vlade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Republike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Srbije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i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Vlade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Republike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Azerbejdžana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o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međunarodnom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</w:rPr>
        <w:t>drumskom</w:t>
      </w:r>
      <w:r w:rsidRPr="008819DE">
        <w:rPr>
          <w:rFonts w:cs="Times New Roman"/>
          <w:szCs w:val="24"/>
        </w:rPr>
        <w:t xml:space="preserve"> </w:t>
      </w:r>
      <w:r w:rsidR="008F0291">
        <w:rPr>
          <w:rFonts w:cs="Times New Roman"/>
          <w:szCs w:val="24"/>
          <w:lang w:val="sr-Cyrl-RS"/>
        </w:rPr>
        <w:t>prevozu</w:t>
      </w:r>
      <w:r w:rsidRPr="008819DE">
        <w:rPr>
          <w:rFonts w:cs="Times New Roman"/>
          <w:szCs w:val="24"/>
        </w:rPr>
        <w:t>,</w:t>
      </w:r>
      <w:r w:rsidRPr="008819DE">
        <w:rPr>
          <w:rStyle w:val="colornavy"/>
          <w:rFonts w:cs="Times New Roman"/>
          <w:b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koji</w:t>
      </w:r>
      <w:r w:rsidRPr="00CE17D3">
        <w:rPr>
          <w:rStyle w:val="colornavy"/>
          <w:rFonts w:cs="Times New Roman"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je</w:t>
      </w:r>
      <w:r w:rsidRPr="00CE17D3">
        <w:rPr>
          <w:rStyle w:val="colornavy"/>
          <w:rFonts w:cs="Times New Roman"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podnela</w:t>
      </w:r>
      <w:r w:rsidRPr="00CE17D3">
        <w:rPr>
          <w:rStyle w:val="colornavy"/>
          <w:rFonts w:cs="Times New Roman"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Vlada</w:t>
      </w:r>
      <w:r>
        <w:rPr>
          <w:rStyle w:val="colornavy"/>
          <w:rFonts w:cs="Times New Roman"/>
          <w:szCs w:val="24"/>
          <w:lang w:val="sr-Cyrl-RS"/>
        </w:rPr>
        <w:t xml:space="preserve">; </w:t>
      </w:r>
    </w:p>
    <w:p w:rsidR="00CE17D3" w:rsidRPr="006D536D" w:rsidRDefault="00CE17D3" w:rsidP="00CE17D3">
      <w:pPr>
        <w:spacing w:before="240" w:after="240"/>
        <w:ind w:firstLine="720"/>
        <w:jc w:val="both"/>
        <w:rPr>
          <w:rStyle w:val="colornavy"/>
          <w:rFonts w:cs="Times New Roman"/>
          <w:szCs w:val="24"/>
        </w:rPr>
      </w:pPr>
      <w:r>
        <w:rPr>
          <w:rStyle w:val="colornavy"/>
          <w:rFonts w:cs="Times New Roman"/>
          <w:szCs w:val="24"/>
          <w:lang w:val="sr-Cyrl-RS"/>
        </w:rPr>
        <w:t xml:space="preserve">32. </w:t>
      </w:r>
      <w:r w:rsidR="008F0291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F0291">
        <w:rPr>
          <w:rFonts w:eastAsia="Times New Roman" w:cs="Times New Roman"/>
          <w:color w:val="000000"/>
          <w:szCs w:val="24"/>
          <w:lang w:val="sr-Cyrl-CS"/>
        </w:rPr>
        <w:t>Predloga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zakona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o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potvrđivanju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Sporazuma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o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socijalnoj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sigurnosti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između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Vlade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Republike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Srbije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i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Vlade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Narodne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Republike</w:t>
      </w:r>
      <w:r w:rsidRPr="006D536D">
        <w:rPr>
          <w:rStyle w:val="colornavy"/>
          <w:rFonts w:cs="Times New Roman"/>
          <w:szCs w:val="24"/>
        </w:rPr>
        <w:t xml:space="preserve"> </w:t>
      </w:r>
      <w:r w:rsidR="008F0291">
        <w:rPr>
          <w:rStyle w:val="colornavy"/>
          <w:rFonts w:cs="Times New Roman"/>
          <w:szCs w:val="24"/>
        </w:rPr>
        <w:t>Kine</w:t>
      </w:r>
      <w:r w:rsidRPr="006D536D">
        <w:rPr>
          <w:rStyle w:val="colornavy"/>
          <w:rFonts w:cs="Times New Roman"/>
          <w:szCs w:val="24"/>
        </w:rPr>
        <w:t>,</w:t>
      </w:r>
      <w:r w:rsidRPr="006D536D">
        <w:rPr>
          <w:rStyle w:val="colornavy"/>
          <w:rFonts w:cs="Times New Roman"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koji</w:t>
      </w:r>
      <w:r w:rsidRPr="006D536D">
        <w:rPr>
          <w:rStyle w:val="colornavy"/>
          <w:rFonts w:cs="Times New Roman"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je</w:t>
      </w:r>
      <w:r w:rsidRPr="006D536D">
        <w:rPr>
          <w:rStyle w:val="colornavy"/>
          <w:rFonts w:cs="Times New Roman"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podnela</w:t>
      </w:r>
      <w:r w:rsidRPr="006D536D">
        <w:rPr>
          <w:rStyle w:val="colornavy"/>
          <w:rFonts w:cs="Times New Roman"/>
          <w:szCs w:val="24"/>
          <w:lang w:val="sr-Cyrl-RS"/>
        </w:rPr>
        <w:t xml:space="preserve"> </w:t>
      </w:r>
      <w:r w:rsidR="008F0291">
        <w:rPr>
          <w:rStyle w:val="colornavy"/>
          <w:rFonts w:cs="Times New Roman"/>
          <w:szCs w:val="24"/>
          <w:lang w:val="sr-Cyrl-RS"/>
        </w:rPr>
        <w:t>Vlada</w:t>
      </w:r>
      <w:r>
        <w:rPr>
          <w:rStyle w:val="colornavy"/>
          <w:rFonts w:cs="Times New Roman"/>
          <w:szCs w:val="24"/>
          <w:lang w:val="sr-Cyrl-RS"/>
        </w:rPr>
        <w:t xml:space="preserve">; </w:t>
      </w:r>
    </w:p>
    <w:p w:rsidR="00502667" w:rsidRDefault="00502667" w:rsidP="00502667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 w:rsidR="00945F77">
        <w:rPr>
          <w:rFonts w:cs="Arial"/>
          <w:bCs/>
          <w:szCs w:val="24"/>
          <w:lang w:val="sr-Cyrl-RS"/>
        </w:rPr>
        <w:t xml:space="preserve">         </w:t>
      </w:r>
      <w:r w:rsidR="008F0291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8F0291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8F0291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F0291">
        <w:rPr>
          <w:rFonts w:cs="Times New Roman"/>
          <w:szCs w:val="24"/>
          <w:lang w:val="sr-Cyrl-RS"/>
        </w:rPr>
        <w:t>s</w:t>
      </w:r>
      <w:r w:rsidR="008F0291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CE17D3">
        <w:rPr>
          <w:rFonts w:cs="Times New Roman"/>
          <w:szCs w:val="24"/>
          <w:lang w:val="sr-Latn-RS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502667" w:rsidRDefault="00502667" w:rsidP="0050266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2667" w:rsidRDefault="00502667" w:rsidP="0050266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F77">
        <w:rPr>
          <w:rFonts w:ascii="Times New Roman" w:hAnsi="Times New Roman" w:cs="Times New Roman"/>
          <w:sz w:val="24"/>
          <w:szCs w:val="24"/>
        </w:rPr>
        <w:t xml:space="preserve">       </w:t>
      </w:r>
      <w:r w:rsidR="008F029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8F029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291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502667" w:rsidRDefault="00502667" w:rsidP="00502667"/>
    <w:p w:rsidR="00502667" w:rsidRDefault="00502667" w:rsidP="00502667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67"/>
    <w:rsid w:val="0003345C"/>
    <w:rsid w:val="000B39DA"/>
    <w:rsid w:val="001F2708"/>
    <w:rsid w:val="00251440"/>
    <w:rsid w:val="0026725C"/>
    <w:rsid w:val="00502667"/>
    <w:rsid w:val="00574E54"/>
    <w:rsid w:val="00694559"/>
    <w:rsid w:val="008F0291"/>
    <w:rsid w:val="00943446"/>
    <w:rsid w:val="00945F77"/>
    <w:rsid w:val="009A387D"/>
    <w:rsid w:val="00B17601"/>
    <w:rsid w:val="00BD1CAA"/>
    <w:rsid w:val="00C447C3"/>
    <w:rsid w:val="00CE17D3"/>
    <w:rsid w:val="00D33B15"/>
    <w:rsid w:val="00D60D17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67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667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0266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02667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502667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502667"/>
    <w:rPr>
      <w:rFonts w:ascii="Arial" w:hAnsi="Arial" w:cs="Arial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9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0B39DA"/>
  </w:style>
  <w:style w:type="character" w:styleId="Hyperlink">
    <w:name w:val="Hyperlink"/>
    <w:basedOn w:val="DefaultParagraphFont"/>
    <w:uiPriority w:val="99"/>
    <w:semiHidden/>
    <w:unhideWhenUsed/>
    <w:rsid w:val="00CE1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67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667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0266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02667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502667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502667"/>
    <w:rPr>
      <w:rFonts w:ascii="Arial" w:hAnsi="Arial" w:cs="Arial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9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0B39DA"/>
  </w:style>
  <w:style w:type="character" w:styleId="Hyperlink">
    <w:name w:val="Hyperlink"/>
    <w:basedOn w:val="DefaultParagraphFont"/>
    <w:uiPriority w:val="99"/>
    <w:semiHidden/>
    <w:unhideWhenUsed/>
    <w:rsid w:val="00CE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00.50.110/zasedanieList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2018-11-23T12:39:00Z</dcterms:created>
  <dcterms:modified xsi:type="dcterms:W3CDTF">2018-11-23T12:39:00Z</dcterms:modified>
</cp:coreProperties>
</file>